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53" w:rsidRPr="00E92153" w:rsidRDefault="00E92153" w:rsidP="00E9215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E92153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Евангельское чтение на утрене - Лк., 9, 28-36: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r w:rsidRPr="00E92153">
        <w:rPr>
          <w:rFonts w:ascii="Times New Roman" w:hAnsi="Times New Roman" w:cs="Times New Roman"/>
          <w:b/>
          <w:bCs/>
          <w:vertAlign w:val="superscript"/>
        </w:rPr>
        <w:t>28</w:t>
      </w:r>
      <w:r w:rsidRPr="00E92153">
        <w:rPr>
          <w:rFonts w:ascii="Times New Roman" w:hAnsi="Times New Roman" w:cs="Times New Roman"/>
          <w:b/>
          <w:bCs/>
        </w:rPr>
        <w:t>После сих слов, дней через восемь, взяв Петра, Иоанна и Иакова, взошел Он на гору помолиться.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0" w:name="9-29"/>
      <w:bookmarkEnd w:id="0"/>
      <w:r w:rsidRPr="00E92153">
        <w:rPr>
          <w:rFonts w:ascii="Times New Roman" w:hAnsi="Times New Roman" w:cs="Times New Roman"/>
          <w:b/>
          <w:bCs/>
          <w:vertAlign w:val="superscript"/>
        </w:rPr>
        <w:t>29</w:t>
      </w:r>
      <w:r w:rsidRPr="00E92153">
        <w:rPr>
          <w:rFonts w:ascii="Times New Roman" w:hAnsi="Times New Roman" w:cs="Times New Roman"/>
          <w:b/>
          <w:bCs/>
        </w:rPr>
        <w:t>И когда молился, вид лица Его изменился, и одежда Его сделалась белою, блистающею.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1" w:name="9-30"/>
      <w:bookmarkEnd w:id="1"/>
      <w:r w:rsidRPr="00E92153">
        <w:rPr>
          <w:rFonts w:ascii="Times New Roman" w:hAnsi="Times New Roman" w:cs="Times New Roman"/>
          <w:b/>
          <w:bCs/>
          <w:vertAlign w:val="superscript"/>
        </w:rPr>
        <w:t>30</w:t>
      </w:r>
      <w:r w:rsidRPr="00E92153">
        <w:rPr>
          <w:rFonts w:ascii="Times New Roman" w:hAnsi="Times New Roman" w:cs="Times New Roman"/>
          <w:b/>
          <w:bCs/>
        </w:rPr>
        <w:t>И вот, два мужа беседовали с Ним, которые были Моисей и Илия;</w:t>
      </w:r>
      <w:r w:rsidRPr="00E92153">
        <w:rPr>
          <w:rFonts w:ascii="Times New Roman" w:hAnsi="Times New Roman" w:cs="Times New Roman"/>
        </w:rPr>
        <w:t> </w:t>
      </w:r>
      <w:bookmarkStart w:id="2" w:name="9-31"/>
      <w:bookmarkEnd w:id="2"/>
      <w:r w:rsidRPr="00E92153">
        <w:rPr>
          <w:rFonts w:ascii="Times New Roman" w:hAnsi="Times New Roman" w:cs="Times New Roman"/>
          <w:b/>
          <w:bCs/>
          <w:vertAlign w:val="superscript"/>
        </w:rPr>
        <w:t>31</w:t>
      </w:r>
      <w:r w:rsidRPr="00E92153">
        <w:rPr>
          <w:rFonts w:ascii="Times New Roman" w:hAnsi="Times New Roman" w:cs="Times New Roman"/>
          <w:b/>
          <w:bCs/>
        </w:rPr>
        <w:t>явившись во славе, они говорили об исходе Его, который Ему надлежало совершить в Иерусалиме.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3" w:name="9-32"/>
      <w:bookmarkEnd w:id="3"/>
      <w:r w:rsidRPr="00E92153">
        <w:rPr>
          <w:rFonts w:ascii="Times New Roman" w:hAnsi="Times New Roman" w:cs="Times New Roman"/>
          <w:b/>
          <w:bCs/>
          <w:vertAlign w:val="superscript"/>
        </w:rPr>
        <w:t>32</w:t>
      </w:r>
      <w:r w:rsidRPr="00E92153">
        <w:rPr>
          <w:rFonts w:ascii="Times New Roman" w:hAnsi="Times New Roman" w:cs="Times New Roman"/>
          <w:b/>
          <w:bCs/>
        </w:rPr>
        <w:t>Петр же и бывшие с ним отягчены были сном; но, пробудившись, увидели славу Его и двух мужей, стоявших с Ним.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4" w:name="9-33"/>
      <w:bookmarkEnd w:id="4"/>
      <w:r w:rsidRPr="00E92153">
        <w:rPr>
          <w:rFonts w:ascii="Times New Roman" w:hAnsi="Times New Roman" w:cs="Times New Roman"/>
          <w:b/>
          <w:bCs/>
          <w:vertAlign w:val="superscript"/>
        </w:rPr>
        <w:t>33</w:t>
      </w:r>
      <w:r w:rsidRPr="00E92153">
        <w:rPr>
          <w:rFonts w:ascii="Times New Roman" w:hAnsi="Times New Roman" w:cs="Times New Roman"/>
          <w:b/>
          <w:bCs/>
        </w:rPr>
        <w:t>И когда они отходили от Него, сказал Петр Иисусу: Наставник! хорошо нам здесь быть; сделаем три кущи: одну Тебе, одну Моисею и одну Илии,- не зная, что́ говорил.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5" w:name="9-34"/>
      <w:bookmarkEnd w:id="5"/>
      <w:r w:rsidRPr="00E92153">
        <w:rPr>
          <w:rFonts w:ascii="Times New Roman" w:hAnsi="Times New Roman" w:cs="Times New Roman"/>
          <w:b/>
          <w:bCs/>
          <w:vertAlign w:val="superscript"/>
        </w:rPr>
        <w:t>34</w:t>
      </w:r>
      <w:r w:rsidRPr="00E92153">
        <w:rPr>
          <w:rFonts w:ascii="Times New Roman" w:hAnsi="Times New Roman" w:cs="Times New Roman"/>
          <w:b/>
          <w:bCs/>
        </w:rPr>
        <w:t>Когда же он говорил это, явилось облако и осенило их; и устрашились, когда вошли в облако.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6" w:name="9-35"/>
      <w:bookmarkEnd w:id="6"/>
      <w:r w:rsidRPr="00E92153">
        <w:rPr>
          <w:rFonts w:ascii="Times New Roman" w:hAnsi="Times New Roman" w:cs="Times New Roman"/>
          <w:b/>
          <w:bCs/>
          <w:vertAlign w:val="superscript"/>
        </w:rPr>
        <w:t>35</w:t>
      </w:r>
      <w:r w:rsidRPr="00E92153">
        <w:rPr>
          <w:rFonts w:ascii="Times New Roman" w:hAnsi="Times New Roman" w:cs="Times New Roman"/>
          <w:b/>
          <w:bCs/>
        </w:rPr>
        <w:t>И был из облака глас, глаголющий: Сей есть Сын Мой Возлюбленный, Его слушайте.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7" w:name="9-36"/>
      <w:bookmarkEnd w:id="7"/>
      <w:r w:rsidRPr="00E92153">
        <w:rPr>
          <w:rFonts w:ascii="Times New Roman" w:hAnsi="Times New Roman" w:cs="Times New Roman"/>
          <w:b/>
          <w:bCs/>
          <w:vertAlign w:val="superscript"/>
        </w:rPr>
        <w:t>36</w:t>
      </w:r>
      <w:r w:rsidRPr="00E92153">
        <w:rPr>
          <w:rFonts w:ascii="Times New Roman" w:hAnsi="Times New Roman" w:cs="Times New Roman"/>
          <w:b/>
          <w:bCs/>
        </w:rPr>
        <w:t>Когда был глас сей, остался Иисус один. И они умолчали, и никому не говорили в те дни о том, что видели.</w:t>
      </w:r>
    </w:p>
    <w:p w:rsidR="00E92153" w:rsidRPr="00E92153" w:rsidRDefault="00E92153" w:rsidP="00E921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2153">
        <w:rPr>
          <w:rFonts w:ascii="Times New Roman" w:hAnsi="Times New Roman" w:cs="Times New Roman"/>
          <w:b/>
          <w:sz w:val="32"/>
          <w:szCs w:val="32"/>
          <w:u w:val="single"/>
        </w:rPr>
        <w:t xml:space="preserve">Евангельское чтение на Литургии - </w:t>
      </w:r>
      <w:proofErr w:type="spellStart"/>
      <w:r w:rsidRPr="00E92153">
        <w:rPr>
          <w:rFonts w:ascii="Times New Roman" w:hAnsi="Times New Roman" w:cs="Times New Roman"/>
          <w:b/>
          <w:sz w:val="32"/>
          <w:szCs w:val="32"/>
          <w:u w:val="single"/>
        </w:rPr>
        <w:t>Мф</w:t>
      </w:r>
      <w:proofErr w:type="spellEnd"/>
      <w:r w:rsidRPr="00E92153">
        <w:rPr>
          <w:rFonts w:ascii="Times New Roman" w:hAnsi="Times New Roman" w:cs="Times New Roman"/>
          <w:b/>
          <w:sz w:val="32"/>
          <w:szCs w:val="32"/>
          <w:u w:val="single"/>
        </w:rPr>
        <w:t>., 17, 1-9: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r w:rsidRPr="00E92153">
        <w:rPr>
          <w:rFonts w:ascii="Times New Roman" w:hAnsi="Times New Roman" w:cs="Times New Roman"/>
          <w:b/>
          <w:bCs/>
          <w:vertAlign w:val="superscript"/>
        </w:rPr>
        <w:t>1</w:t>
      </w:r>
      <w:r w:rsidRPr="00E92153">
        <w:rPr>
          <w:rFonts w:ascii="Times New Roman" w:hAnsi="Times New Roman" w:cs="Times New Roman"/>
          <w:b/>
          <w:bCs/>
        </w:rPr>
        <w:t>По прошествии дней шести, взял Иисус Петра, Иакова и Иоанна, брата его, и возвел их на гору высокую одних,</w:t>
      </w:r>
      <w:r w:rsidRPr="00E92153">
        <w:rPr>
          <w:rFonts w:ascii="Times New Roman" w:hAnsi="Times New Roman" w:cs="Times New Roman"/>
        </w:rPr>
        <w:t> </w:t>
      </w:r>
      <w:bookmarkStart w:id="8" w:name="17-2"/>
      <w:bookmarkEnd w:id="8"/>
      <w:r w:rsidRPr="00E92153">
        <w:rPr>
          <w:rFonts w:ascii="Times New Roman" w:hAnsi="Times New Roman" w:cs="Times New Roman"/>
          <w:b/>
          <w:bCs/>
          <w:vertAlign w:val="superscript"/>
        </w:rPr>
        <w:t>2</w:t>
      </w:r>
      <w:r w:rsidRPr="00E92153">
        <w:rPr>
          <w:rFonts w:ascii="Times New Roman" w:hAnsi="Times New Roman" w:cs="Times New Roman"/>
          <w:b/>
          <w:bCs/>
        </w:rPr>
        <w:t>и преобразился пред ними: и просияло лице Его, как солнце, одежды же Его сделались белыми, как свет.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9" w:name="17-3"/>
      <w:bookmarkEnd w:id="9"/>
      <w:r w:rsidRPr="00E92153">
        <w:rPr>
          <w:rFonts w:ascii="Times New Roman" w:hAnsi="Times New Roman" w:cs="Times New Roman"/>
          <w:b/>
          <w:bCs/>
          <w:vertAlign w:val="superscript"/>
        </w:rPr>
        <w:t>3</w:t>
      </w:r>
      <w:r w:rsidRPr="00E92153">
        <w:rPr>
          <w:rFonts w:ascii="Times New Roman" w:hAnsi="Times New Roman" w:cs="Times New Roman"/>
          <w:b/>
          <w:bCs/>
        </w:rPr>
        <w:t>И вот, явились им Моисей и Илия, с Ним беседующие.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10" w:name="17-4"/>
      <w:bookmarkEnd w:id="10"/>
      <w:r w:rsidRPr="00E92153">
        <w:rPr>
          <w:rFonts w:ascii="Times New Roman" w:hAnsi="Times New Roman" w:cs="Times New Roman"/>
          <w:b/>
          <w:bCs/>
          <w:vertAlign w:val="superscript"/>
        </w:rPr>
        <w:t>4</w:t>
      </w:r>
      <w:r w:rsidRPr="00E92153">
        <w:rPr>
          <w:rFonts w:ascii="Times New Roman" w:hAnsi="Times New Roman" w:cs="Times New Roman"/>
          <w:b/>
          <w:bCs/>
        </w:rPr>
        <w:t>При сем Петр сказал Иисусу: Господи! хорошо нам здесь быть; если хочешь, сделаем здесь три кущи: Тебе одну, и Моисею одну, и одну Илии.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11" w:name="17-5"/>
      <w:bookmarkEnd w:id="11"/>
      <w:r w:rsidRPr="00E92153">
        <w:rPr>
          <w:rFonts w:ascii="Times New Roman" w:hAnsi="Times New Roman" w:cs="Times New Roman"/>
          <w:b/>
          <w:bCs/>
          <w:vertAlign w:val="superscript"/>
        </w:rPr>
        <w:t>5</w:t>
      </w:r>
      <w:r w:rsidRPr="00E92153">
        <w:rPr>
          <w:rFonts w:ascii="Times New Roman" w:hAnsi="Times New Roman" w:cs="Times New Roman"/>
          <w:b/>
          <w:bCs/>
        </w:rPr>
        <w:t>Когда он еще говорил, се, облако светлое осенило их; и се, глас из облака глаголющий: Сей есть Сын Мой Возлюбленный, в Котором Мое благоволение; Его слушайте.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12" w:name="17-6"/>
      <w:bookmarkEnd w:id="12"/>
      <w:r w:rsidRPr="00E92153">
        <w:rPr>
          <w:rFonts w:ascii="Times New Roman" w:hAnsi="Times New Roman" w:cs="Times New Roman"/>
          <w:b/>
          <w:bCs/>
          <w:vertAlign w:val="superscript"/>
        </w:rPr>
        <w:t>6</w:t>
      </w:r>
      <w:r w:rsidRPr="00E92153">
        <w:rPr>
          <w:rFonts w:ascii="Times New Roman" w:hAnsi="Times New Roman" w:cs="Times New Roman"/>
          <w:b/>
          <w:bCs/>
        </w:rPr>
        <w:t>И, услышав, ученики пали на лица свои и очень испугались.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13" w:name="17-7"/>
      <w:bookmarkEnd w:id="13"/>
      <w:r w:rsidRPr="00E92153">
        <w:rPr>
          <w:rFonts w:ascii="Times New Roman" w:hAnsi="Times New Roman" w:cs="Times New Roman"/>
          <w:b/>
          <w:bCs/>
          <w:vertAlign w:val="superscript"/>
        </w:rPr>
        <w:t>7</w:t>
      </w:r>
      <w:r w:rsidRPr="00E92153">
        <w:rPr>
          <w:rFonts w:ascii="Times New Roman" w:hAnsi="Times New Roman" w:cs="Times New Roman"/>
          <w:b/>
          <w:bCs/>
        </w:rPr>
        <w:t>Но Иисус, приступив, коснулся их и сказал: встаньте и не бойтесь.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14" w:name="17-8"/>
      <w:bookmarkEnd w:id="14"/>
      <w:r w:rsidRPr="00E92153">
        <w:rPr>
          <w:rFonts w:ascii="Times New Roman" w:hAnsi="Times New Roman" w:cs="Times New Roman"/>
          <w:b/>
          <w:bCs/>
          <w:vertAlign w:val="superscript"/>
        </w:rPr>
        <w:t>8</w:t>
      </w:r>
      <w:r w:rsidRPr="00E92153">
        <w:rPr>
          <w:rFonts w:ascii="Times New Roman" w:hAnsi="Times New Roman" w:cs="Times New Roman"/>
          <w:b/>
          <w:bCs/>
        </w:rPr>
        <w:t>Возведя же очи свои, они никого не увидели, кроме одного Иисуса.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15" w:name="17-9"/>
      <w:bookmarkEnd w:id="15"/>
      <w:r w:rsidRPr="00E92153">
        <w:rPr>
          <w:rFonts w:ascii="Times New Roman" w:hAnsi="Times New Roman" w:cs="Times New Roman"/>
          <w:b/>
          <w:bCs/>
          <w:vertAlign w:val="superscript"/>
        </w:rPr>
        <w:t>9</w:t>
      </w:r>
      <w:r w:rsidRPr="00E92153">
        <w:rPr>
          <w:rFonts w:ascii="Times New Roman" w:hAnsi="Times New Roman" w:cs="Times New Roman"/>
          <w:b/>
          <w:bCs/>
        </w:rPr>
        <w:t>И когда сходили они с горы, Иисус запретил им, говоря: никому не сказывайте о сем видении, доколе Сын Человеческий не воскреснет из мертвых.</w:t>
      </w:r>
    </w:p>
    <w:p w:rsidR="00000000" w:rsidRPr="00E92153" w:rsidRDefault="00E92153" w:rsidP="00E9215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E92153">
        <w:rPr>
          <w:rFonts w:ascii="Times New Roman" w:hAnsi="Times New Roman" w:cs="Times New Roman"/>
          <w:b/>
          <w:sz w:val="32"/>
          <w:szCs w:val="32"/>
          <w:u w:val="single"/>
        </w:rPr>
        <w:t>Апостольс</w:t>
      </w:r>
      <w:proofErr w:type="spellEnd"/>
      <w:r w:rsidRPr="00E92153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кое чтение на Литургии - 2 Пет., 1, 10-19: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r w:rsidRPr="00E92153">
        <w:rPr>
          <w:rFonts w:ascii="Times New Roman" w:hAnsi="Times New Roman" w:cs="Times New Roman"/>
          <w:b/>
          <w:bCs/>
          <w:vertAlign w:val="superscript"/>
        </w:rPr>
        <w:t>10</w:t>
      </w:r>
      <w:r w:rsidRPr="00E92153">
        <w:rPr>
          <w:rFonts w:ascii="Times New Roman" w:hAnsi="Times New Roman" w:cs="Times New Roman"/>
          <w:b/>
          <w:bCs/>
        </w:rPr>
        <w:t>Посему, братия, более и более старайтесь делать твердым ваше звание и избрание; так поступая, никогда не преткнетесь,</w:t>
      </w:r>
      <w:r w:rsidRPr="00E92153">
        <w:rPr>
          <w:rFonts w:ascii="Times New Roman" w:hAnsi="Times New Roman" w:cs="Times New Roman"/>
        </w:rPr>
        <w:t> </w:t>
      </w:r>
      <w:bookmarkStart w:id="16" w:name="1-11"/>
      <w:bookmarkEnd w:id="16"/>
      <w:r w:rsidRPr="00E92153">
        <w:rPr>
          <w:rFonts w:ascii="Times New Roman" w:hAnsi="Times New Roman" w:cs="Times New Roman"/>
          <w:b/>
          <w:bCs/>
          <w:vertAlign w:val="superscript"/>
        </w:rPr>
        <w:t>11</w:t>
      </w:r>
      <w:r w:rsidRPr="00E92153">
        <w:rPr>
          <w:rFonts w:ascii="Times New Roman" w:hAnsi="Times New Roman" w:cs="Times New Roman"/>
          <w:b/>
          <w:bCs/>
        </w:rPr>
        <w:t>ибо так откроется вам свободный вход в вечное Царство Господа нашего и Спасителя Иисуса Христа.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17" w:name="1-12"/>
      <w:bookmarkEnd w:id="17"/>
      <w:r w:rsidRPr="00E92153">
        <w:rPr>
          <w:rFonts w:ascii="Times New Roman" w:hAnsi="Times New Roman" w:cs="Times New Roman"/>
          <w:b/>
          <w:bCs/>
          <w:vertAlign w:val="superscript"/>
        </w:rPr>
        <w:t>12</w:t>
      </w:r>
      <w:r w:rsidRPr="00E92153">
        <w:rPr>
          <w:rFonts w:ascii="Times New Roman" w:hAnsi="Times New Roman" w:cs="Times New Roman"/>
          <w:b/>
          <w:bCs/>
        </w:rPr>
        <w:t>Для того я никогда не перестану напоминать вам о сем, хотя вы то и знаете, и утверждены в настоящей истине.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18" w:name="1-13"/>
      <w:bookmarkEnd w:id="18"/>
      <w:r w:rsidRPr="00E92153">
        <w:rPr>
          <w:rFonts w:ascii="Times New Roman" w:hAnsi="Times New Roman" w:cs="Times New Roman"/>
          <w:b/>
          <w:bCs/>
          <w:vertAlign w:val="superscript"/>
        </w:rPr>
        <w:lastRenderedPageBreak/>
        <w:t>13</w:t>
      </w:r>
      <w:r w:rsidRPr="00E92153">
        <w:rPr>
          <w:rFonts w:ascii="Times New Roman" w:hAnsi="Times New Roman" w:cs="Times New Roman"/>
          <w:b/>
          <w:bCs/>
        </w:rPr>
        <w:t>Справедливым же почитаю, доколе нахожусь в этой </w:t>
      </w:r>
      <w:r w:rsidRPr="00E92153">
        <w:rPr>
          <w:rFonts w:ascii="Times New Roman" w:hAnsi="Times New Roman" w:cs="Times New Roman"/>
          <w:b/>
          <w:bCs/>
          <w:i/>
          <w:iCs/>
        </w:rPr>
        <w:t>телесной</w:t>
      </w:r>
      <w:r w:rsidRPr="00E92153">
        <w:rPr>
          <w:rFonts w:ascii="Times New Roman" w:hAnsi="Times New Roman" w:cs="Times New Roman"/>
          <w:b/>
          <w:bCs/>
        </w:rPr>
        <w:t> храмине, возбуждать вас напоминанием,</w:t>
      </w:r>
      <w:r w:rsidRPr="00E92153">
        <w:rPr>
          <w:rFonts w:ascii="Times New Roman" w:hAnsi="Times New Roman" w:cs="Times New Roman"/>
        </w:rPr>
        <w:t> </w:t>
      </w:r>
      <w:bookmarkStart w:id="19" w:name="1-14"/>
      <w:bookmarkEnd w:id="19"/>
      <w:r w:rsidRPr="00E92153">
        <w:rPr>
          <w:rFonts w:ascii="Times New Roman" w:hAnsi="Times New Roman" w:cs="Times New Roman"/>
          <w:b/>
          <w:bCs/>
          <w:vertAlign w:val="superscript"/>
        </w:rPr>
        <w:t>14</w:t>
      </w:r>
      <w:r w:rsidRPr="00E92153">
        <w:rPr>
          <w:rFonts w:ascii="Times New Roman" w:hAnsi="Times New Roman" w:cs="Times New Roman"/>
          <w:b/>
          <w:bCs/>
        </w:rPr>
        <w:t>зная, что скоро должен оставить храмину мою, как и Господь наш Иисус Христос открыл мне.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20" w:name="1-15"/>
      <w:bookmarkEnd w:id="20"/>
      <w:r w:rsidRPr="00E92153">
        <w:rPr>
          <w:rFonts w:ascii="Times New Roman" w:hAnsi="Times New Roman" w:cs="Times New Roman"/>
          <w:b/>
          <w:bCs/>
          <w:vertAlign w:val="superscript"/>
        </w:rPr>
        <w:t>15</w:t>
      </w:r>
      <w:r w:rsidRPr="00E92153">
        <w:rPr>
          <w:rFonts w:ascii="Times New Roman" w:hAnsi="Times New Roman" w:cs="Times New Roman"/>
          <w:b/>
          <w:bCs/>
        </w:rPr>
        <w:t xml:space="preserve">Буду же стараться, чтобы вы и после моего </w:t>
      </w:r>
      <w:proofErr w:type="spellStart"/>
      <w:r w:rsidRPr="00E92153">
        <w:rPr>
          <w:rFonts w:ascii="Times New Roman" w:hAnsi="Times New Roman" w:cs="Times New Roman"/>
          <w:b/>
          <w:bCs/>
        </w:rPr>
        <w:t>отшествия</w:t>
      </w:r>
      <w:proofErr w:type="spellEnd"/>
      <w:r w:rsidRPr="00E92153">
        <w:rPr>
          <w:rFonts w:ascii="Times New Roman" w:hAnsi="Times New Roman" w:cs="Times New Roman"/>
          <w:b/>
          <w:bCs/>
        </w:rPr>
        <w:t xml:space="preserve"> всегда приводили это на память.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21" w:name="1-16"/>
      <w:bookmarkEnd w:id="21"/>
      <w:r w:rsidRPr="00E92153">
        <w:rPr>
          <w:rFonts w:ascii="Times New Roman" w:hAnsi="Times New Roman" w:cs="Times New Roman"/>
          <w:b/>
          <w:bCs/>
          <w:vertAlign w:val="superscript"/>
        </w:rPr>
        <w:t>16</w:t>
      </w:r>
      <w:r w:rsidRPr="00E92153">
        <w:rPr>
          <w:rFonts w:ascii="Times New Roman" w:hAnsi="Times New Roman" w:cs="Times New Roman"/>
          <w:b/>
          <w:bCs/>
        </w:rPr>
        <w:t xml:space="preserve">Ибо мы возвестили вам силу и пришествие Господа нашего Иисуса Христа, не хитросплетенным басням </w:t>
      </w:r>
      <w:proofErr w:type="spellStart"/>
      <w:r w:rsidRPr="00E92153">
        <w:rPr>
          <w:rFonts w:ascii="Times New Roman" w:hAnsi="Times New Roman" w:cs="Times New Roman"/>
          <w:b/>
          <w:bCs/>
        </w:rPr>
        <w:t>последуя</w:t>
      </w:r>
      <w:proofErr w:type="spellEnd"/>
      <w:r w:rsidRPr="00E92153">
        <w:rPr>
          <w:rFonts w:ascii="Times New Roman" w:hAnsi="Times New Roman" w:cs="Times New Roman"/>
          <w:b/>
          <w:bCs/>
        </w:rPr>
        <w:t>, но быв очевидцами Его величия.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22" w:name="1-17"/>
      <w:bookmarkEnd w:id="22"/>
      <w:r w:rsidRPr="00E92153">
        <w:rPr>
          <w:rFonts w:ascii="Times New Roman" w:hAnsi="Times New Roman" w:cs="Times New Roman"/>
          <w:b/>
          <w:bCs/>
          <w:vertAlign w:val="superscript"/>
        </w:rPr>
        <w:t>17</w:t>
      </w:r>
      <w:r w:rsidRPr="00E92153">
        <w:rPr>
          <w:rFonts w:ascii="Times New Roman" w:hAnsi="Times New Roman" w:cs="Times New Roman"/>
          <w:b/>
          <w:bCs/>
        </w:rPr>
        <w:t xml:space="preserve">Ибо Он принял от Бога Отца честь и славу, когда от </w:t>
      </w:r>
      <w:proofErr w:type="spellStart"/>
      <w:r w:rsidRPr="00E92153">
        <w:rPr>
          <w:rFonts w:ascii="Times New Roman" w:hAnsi="Times New Roman" w:cs="Times New Roman"/>
          <w:b/>
          <w:bCs/>
        </w:rPr>
        <w:t>велелепной</w:t>
      </w:r>
      <w:proofErr w:type="spellEnd"/>
      <w:r w:rsidRPr="00E92153">
        <w:rPr>
          <w:rFonts w:ascii="Times New Roman" w:hAnsi="Times New Roman" w:cs="Times New Roman"/>
          <w:b/>
          <w:bCs/>
        </w:rPr>
        <w:t xml:space="preserve"> славы принесся к Нему такой глас: Сей есть Сын Мой возлюбленный, в Котором Мое благоволение.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23" w:name="1-18"/>
      <w:bookmarkEnd w:id="23"/>
      <w:r w:rsidRPr="00E92153">
        <w:rPr>
          <w:rFonts w:ascii="Times New Roman" w:hAnsi="Times New Roman" w:cs="Times New Roman"/>
          <w:b/>
          <w:bCs/>
          <w:vertAlign w:val="superscript"/>
        </w:rPr>
        <w:t>18</w:t>
      </w:r>
      <w:r w:rsidRPr="00E92153">
        <w:rPr>
          <w:rFonts w:ascii="Times New Roman" w:hAnsi="Times New Roman" w:cs="Times New Roman"/>
          <w:b/>
          <w:bCs/>
        </w:rPr>
        <w:t>И этот глас, принесшийся с небес, мы слышали, будучи с Ним на святой горе.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  <w:bookmarkStart w:id="24" w:name="1-19"/>
      <w:bookmarkEnd w:id="24"/>
      <w:r w:rsidRPr="00E92153">
        <w:rPr>
          <w:rFonts w:ascii="Times New Roman" w:hAnsi="Times New Roman" w:cs="Times New Roman"/>
          <w:b/>
          <w:bCs/>
          <w:vertAlign w:val="superscript"/>
        </w:rPr>
        <w:t>19</w:t>
      </w:r>
      <w:r w:rsidRPr="00E92153">
        <w:rPr>
          <w:rFonts w:ascii="Times New Roman" w:hAnsi="Times New Roman" w:cs="Times New Roman"/>
          <w:b/>
          <w:bCs/>
        </w:rPr>
        <w:t>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 и не взойдет утренняя звезда в сердцах ваших,</w:t>
      </w:r>
    </w:p>
    <w:p w:rsidR="00E92153" w:rsidRPr="00E92153" w:rsidRDefault="00E92153" w:rsidP="00E92153">
      <w:pPr>
        <w:jc w:val="both"/>
        <w:rPr>
          <w:rFonts w:ascii="Times New Roman" w:hAnsi="Times New Roman" w:cs="Times New Roman"/>
        </w:rPr>
      </w:pPr>
    </w:p>
    <w:sectPr w:rsidR="00E92153" w:rsidRPr="00E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2153"/>
    <w:rsid w:val="00E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2153"/>
  </w:style>
  <w:style w:type="character" w:styleId="a3">
    <w:name w:val="Hyperlink"/>
    <w:basedOn w:val="a0"/>
    <w:uiPriority w:val="99"/>
    <w:semiHidden/>
    <w:unhideWhenUsed/>
    <w:rsid w:val="00E92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Ксения</dc:creator>
  <cp:keywords/>
  <dc:description/>
  <cp:lastModifiedBy>Романюк Ксения</cp:lastModifiedBy>
  <cp:revision>2</cp:revision>
  <dcterms:created xsi:type="dcterms:W3CDTF">2015-08-10T13:37:00Z</dcterms:created>
  <dcterms:modified xsi:type="dcterms:W3CDTF">2015-08-10T13:45:00Z</dcterms:modified>
</cp:coreProperties>
</file>